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BBD89" w14:textId="3C34669B" w:rsidR="00493742" w:rsidRDefault="0047438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</w:rPr>
      </w:pPr>
      <w:r w:rsidRPr="006E7564">
        <w:rPr>
          <w:b/>
          <w:sz w:val="22"/>
          <w:szCs w:val="22"/>
          <w:lang w:val="sr-Cyrl-RS"/>
        </w:rPr>
        <w:t>УКИДАЊЕ ПОСТУПКА ОВЛАШЋИВАЊЕ ТЕЛА ЗА ОБАВЉАЊЕ ПОСЛОВА ИСПИТИВАЊА И ЖИГОСАЊА ПРЕДМЕТА ОД ДРАГОЦЕНИХ МЕТАЛА, КАО И ИСПИТИВАЊА ДРАГОЦЕНИХ МЕТАЛА И ЊИХОВИХ ЛЕГУРА</w:t>
      </w:r>
    </w:p>
    <w:p w14:paraId="0941ECCF" w14:textId="77777777" w:rsidR="006E7564" w:rsidRPr="006E7564" w:rsidRDefault="006E7564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7063B9" w:rsidRPr="007063B9" w14:paraId="1976FB87" w14:textId="77777777" w:rsidTr="007063B9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7063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063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F26B645" w:rsidR="000E2036" w:rsidRPr="007063B9" w:rsidRDefault="009E0545" w:rsidP="007063B9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Овлашћивање тела за обављање послова испитивања и жигосања предмета од драгоцених метала, као и испитивања драгоцених метала и њихових легура</w:t>
            </w:r>
          </w:p>
        </w:tc>
      </w:tr>
      <w:tr w:rsidR="007063B9" w:rsidRPr="007063B9" w14:paraId="7A6AA442" w14:textId="77777777" w:rsidTr="007063B9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7063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60DAFD9" w:rsidR="000E2036" w:rsidRPr="007063B9" w:rsidRDefault="009E0545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 w:rsidRPr="007063B9">
              <w:rPr>
                <w:b/>
                <w:sz w:val="22"/>
                <w:szCs w:val="22"/>
              </w:rPr>
              <w:t>10.00.0031</w:t>
            </w:r>
          </w:p>
        </w:tc>
      </w:tr>
      <w:tr w:rsidR="007063B9" w:rsidRPr="007063B9" w14:paraId="2CEE52A6" w14:textId="77777777" w:rsidTr="007063B9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7063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7063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DADA5D0" w:rsidR="00092B84" w:rsidRPr="007063B9" w:rsidRDefault="009E0545" w:rsidP="007063B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CS"/>
              </w:rPr>
            </w:pPr>
            <w:r w:rsidRPr="007063B9">
              <w:rPr>
                <w:sz w:val="22"/>
                <w:szCs w:val="22"/>
                <w:lang w:val="sr-Cyrl-CS"/>
              </w:rPr>
              <w:t>Министарство привреде</w:t>
            </w:r>
          </w:p>
        </w:tc>
      </w:tr>
      <w:tr w:rsidR="007063B9" w:rsidRPr="007063B9" w14:paraId="10DA1CD3" w14:textId="77777777" w:rsidTr="007063B9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7063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7063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7063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ADDA17A" w14:textId="76518F88" w:rsidR="00645199" w:rsidRPr="007063B9" w:rsidRDefault="009E0545" w:rsidP="007063B9">
            <w:pPr>
              <w:pStyle w:val="ListParagraph"/>
              <w:numPr>
                <w:ilvl w:val="0"/>
                <w:numId w:val="26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контроли предмета од драгоцених метала</w:t>
            </w:r>
            <w:r w:rsidR="009C180B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„Сл</w:t>
            </w:r>
            <w:r w:rsidR="00486D93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9C180B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РС“ </w:t>
            </w:r>
            <w:r w:rsidR="00486D93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36/2011-88, 15/2016-18</w:t>
            </w:r>
          </w:p>
          <w:p w14:paraId="2CCB5DCC" w14:textId="4F7FCB0D" w:rsidR="009E0545" w:rsidRPr="007063B9" w:rsidRDefault="009E0545" w:rsidP="007063B9">
            <w:pPr>
              <w:pStyle w:val="ListParagraph"/>
              <w:numPr>
                <w:ilvl w:val="0"/>
                <w:numId w:val="26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условима и начину давања овлашћења привредним субјектима и другим правним лицима за обављање послова испитивања и жигосања предмета од драгоцених метала, као и испитивања драгоцених метала и њихових легура</w:t>
            </w:r>
            <w:r w:rsidR="009C180B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„Сл</w:t>
            </w:r>
            <w:r w:rsidR="00486D93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9C180B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РС“</w:t>
            </w: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86D93"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116/2013-30</w:t>
            </w:r>
          </w:p>
        </w:tc>
      </w:tr>
      <w:tr w:rsidR="007063B9" w:rsidRPr="007063B9" w14:paraId="724CF23D" w14:textId="77777777" w:rsidTr="007063B9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7063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7063B9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7063B9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804060" w:rsidRPr="007063B9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7063B9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7063B9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0B41777" w:rsidR="00D73918" w:rsidRPr="007063B9" w:rsidRDefault="003D13CB" w:rsidP="007063B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1. Доношење новог </w:t>
            </w: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7063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контроли предмета од драгоцених метала</w:t>
            </w:r>
          </w:p>
        </w:tc>
      </w:tr>
      <w:tr w:rsidR="007063B9" w:rsidRPr="007063B9" w14:paraId="58812BCA" w14:textId="77777777" w:rsidTr="007063B9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7063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7063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8430CD8" w:rsidR="00804060" w:rsidRPr="007063B9" w:rsidRDefault="00682DBE" w:rsidP="007063B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063B9">
              <w:rPr>
                <w:sz w:val="22"/>
                <w:szCs w:val="22"/>
                <w:lang w:val="sr-Cyrl-CS"/>
              </w:rPr>
              <w:t>Четврти</w:t>
            </w:r>
            <w:r w:rsidR="00B723D6" w:rsidRPr="007063B9">
              <w:rPr>
                <w:sz w:val="22"/>
                <w:szCs w:val="22"/>
                <w:lang w:val="sr-Cyrl-RS"/>
              </w:rPr>
              <w:t xml:space="preserve"> квартал 2019. године.</w:t>
            </w:r>
          </w:p>
        </w:tc>
      </w:tr>
      <w:tr w:rsidR="007063B9" w:rsidRPr="007063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7063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7063B9" w:rsidRPr="007063B9" w14:paraId="4635A4BE" w14:textId="77777777" w:rsidTr="00CA1CE9">
        <w:tc>
          <w:tcPr>
            <w:tcW w:w="9060" w:type="dxa"/>
            <w:gridSpan w:val="2"/>
          </w:tcPr>
          <w:p w14:paraId="1C6BDA11" w14:textId="77777777" w:rsidR="009E0545" w:rsidRPr="007063B9" w:rsidRDefault="009E0545" w:rsidP="009E0545">
            <w:pPr>
              <w:contextualSpacing/>
              <w:rPr>
                <w:rFonts w:ascii="Times New Roman" w:eastAsia="Times New Roman" w:hAnsi="Times New Roman"/>
                <w:sz w:val="24"/>
                <w:szCs w:val="28"/>
                <w:lang w:val="sr-Cyrl-RS"/>
              </w:rPr>
            </w:pPr>
          </w:p>
          <w:p w14:paraId="4BCB02C2" w14:textId="2A2707DF" w:rsidR="0009542A" w:rsidRPr="005A6E01" w:rsidRDefault="007063B9" w:rsidP="005A6E01">
            <w:pPr>
              <w:contextualSpacing/>
              <w:rPr>
                <w:rFonts w:ascii="Times New Roman" w:eastAsia="Times New Roman" w:hAnsi="Times New Roman"/>
                <w:sz w:val="22"/>
                <w:szCs w:val="28"/>
                <w:lang w:val="sr-Cyrl-RS"/>
              </w:rPr>
            </w:pPr>
            <w:r w:rsidRPr="007063B9">
              <w:rPr>
                <w:rFonts w:ascii="Times New Roman" w:eastAsia="Times New Roman" w:hAnsi="Times New Roman"/>
                <w:sz w:val="22"/>
                <w:szCs w:val="28"/>
                <w:lang w:val="sr-Cyrl-RS"/>
              </w:rPr>
              <w:t xml:space="preserve">Анализом административног поступка и кроз разговоре са службеницима утврђено је да поступак нема никакву фреквенцију. </w:t>
            </w:r>
            <w:r w:rsidR="009F1391" w:rsidRPr="007063B9">
              <w:rPr>
                <w:rFonts w:ascii="Times New Roman" w:eastAsia="Times New Roman" w:hAnsi="Times New Roman"/>
                <w:sz w:val="22"/>
                <w:szCs w:val="28"/>
                <w:lang w:val="sr-Cyrl-RS"/>
              </w:rPr>
              <w:t>Такође, поступак није предвиђен Нацртом закона о контрол</w:t>
            </w:r>
            <w:r w:rsidRPr="007063B9">
              <w:rPr>
                <w:rFonts w:ascii="Times New Roman" w:eastAsia="Times New Roman" w:hAnsi="Times New Roman"/>
                <w:sz w:val="22"/>
                <w:szCs w:val="28"/>
                <w:lang w:val="sr-Cyrl-RS"/>
              </w:rPr>
              <w:t>и предмета од драгоцених метала који је у фази доношења.</w:t>
            </w:r>
          </w:p>
        </w:tc>
      </w:tr>
      <w:tr w:rsidR="007063B9" w:rsidRPr="007063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7063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7063B9" w:rsidRPr="007063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7063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7063B9" w:rsidRPr="007063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7063B9" w:rsidRPr="007063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7063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7063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7063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063B9" w:rsidRPr="007063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7063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7063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7063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7063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063B9" w:rsidRPr="007063B9" w14:paraId="385EF523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F100DA0" w14:textId="0F42DD89" w:rsidR="00CA1CE9" w:rsidRPr="007063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Укидање поступка</w:t>
                  </w:r>
                </w:p>
              </w:tc>
              <w:tc>
                <w:tcPr>
                  <w:tcW w:w="1784" w:type="dxa"/>
                </w:tcPr>
                <w:p w14:paraId="25E7B8E0" w14:textId="6BC816F6" w:rsidR="00CA1CE9" w:rsidRPr="007063B9" w:rsidRDefault="003D13CB" w:rsidP="003D13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063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45AC25B1" w14:textId="6F174BE9" w:rsidR="00CA1CE9" w:rsidRPr="007063B9" w:rsidRDefault="00CA1CE9" w:rsidP="0050322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782ED99B" w14:textId="7625DC2A" w:rsidR="00CA1CE9" w:rsidRPr="007063B9" w:rsidRDefault="003D13CB" w:rsidP="003D13C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1.</w:t>
                  </w:r>
                </w:p>
              </w:tc>
            </w:tr>
          </w:tbl>
          <w:p w14:paraId="6E28D8C5" w14:textId="42F05F0B" w:rsidR="007063B9" w:rsidRPr="007063B9" w:rsidRDefault="007063B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7063B9" w:rsidRPr="007063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7063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7063B9" w:rsidRPr="007063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E96D0EB" w14:textId="77777777" w:rsidR="007063B9" w:rsidRPr="007063B9" w:rsidRDefault="007063B9" w:rsidP="00B723D6">
            <w:pPr>
              <w:jc w:val="left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4F4BB86D" w14:textId="77777777" w:rsidR="00B723D6" w:rsidRPr="007063B9" w:rsidRDefault="00B723D6" w:rsidP="00B723D6">
            <w:pPr>
              <w:jc w:val="left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7063B9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3.1. Укидање поступка</w:t>
            </w:r>
          </w:p>
          <w:p w14:paraId="26EEFC93" w14:textId="77777777" w:rsidR="00B723D6" w:rsidRPr="007063B9" w:rsidRDefault="00B723D6" w:rsidP="007063B9">
            <w:pPr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26AD19AB" w14:textId="04EFED96" w:rsidR="00B723D6" w:rsidRDefault="00B723D6" w:rsidP="007063B9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7063B9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Овај административни поступак никада није примењен у пракси а поред тога није  предвиђен Нацртом Закон</w:t>
            </w:r>
            <w:r w:rsidR="009F1391" w:rsidRPr="007063B9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а</w:t>
            </w:r>
            <w:r w:rsidRPr="007063B9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 о </w:t>
            </w:r>
            <w:r w:rsidR="009F1391" w:rsidRPr="007063B9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контроли предмета од драгоцених метала</w:t>
            </w:r>
            <w:r w:rsidRPr="007063B9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 те се стога предлаже његово укидање</w:t>
            </w:r>
            <w:r w:rsidR="009F1391" w:rsidRPr="007063B9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. Очекује се ступање закона на снагу у 2019. години.</w:t>
            </w:r>
          </w:p>
          <w:p w14:paraId="037A3716" w14:textId="77777777" w:rsidR="00FF0219" w:rsidRPr="007063B9" w:rsidRDefault="00FF0219" w:rsidP="007063B9">
            <w:pP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3EAB4AF8" w14:textId="02A00530" w:rsidR="00CA1CE9" w:rsidRPr="007063B9" w:rsidRDefault="003D13CB" w:rsidP="003D13CB">
            <w:pPr>
              <w:jc w:val="lef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sr-Cyrl-RS"/>
              </w:rPr>
              <w:t xml:space="preserve">За примену ове препоруке је потребно усвајање новог </w:t>
            </w:r>
            <w:r w:rsidRPr="003D13CB">
              <w:rPr>
                <w:rFonts w:ascii="Times New Roman" w:eastAsia="Times New Roman" w:hAnsi="Times New Roman"/>
                <w:b/>
                <w:i/>
                <w:sz w:val="22"/>
                <w:lang w:val="sr-Cyrl-RS"/>
              </w:rPr>
              <w:t xml:space="preserve">Закона о контроли предмета од </w:t>
            </w:r>
            <w:r w:rsidRPr="003D13CB">
              <w:rPr>
                <w:rFonts w:ascii="Times New Roman" w:eastAsia="Times New Roman" w:hAnsi="Times New Roman"/>
                <w:b/>
                <w:i/>
                <w:sz w:val="22"/>
                <w:lang w:val="sr-Cyrl-RS"/>
              </w:rPr>
              <w:lastRenderedPageBreak/>
              <w:t>драгоцених метала</w:t>
            </w:r>
            <w:r w:rsidR="00FF0219">
              <w:rPr>
                <w:rFonts w:ascii="Times New Roman" w:eastAsia="Times New Roman" w:hAnsi="Times New Roman"/>
                <w:b/>
                <w:i/>
                <w:sz w:val="22"/>
                <w:lang w:val="sr-Cyrl-RS"/>
              </w:rPr>
              <w:t>.</w:t>
            </w:r>
          </w:p>
        </w:tc>
      </w:tr>
      <w:tr w:rsidR="007063B9" w:rsidRPr="007063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7063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7063B9" w:rsidRPr="007063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283F693" w:rsidR="009C180B" w:rsidRPr="007063B9" w:rsidRDefault="003D13CB" w:rsidP="003D13C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3D13CB">
              <w:rPr>
                <w:rFonts w:ascii="Times New Roman" w:eastAsia="Times New Roman" w:hAnsi="Times New Roman"/>
                <w:sz w:val="22"/>
                <w:lang w:val="sr-Cyrl-RS"/>
              </w:rPr>
              <w:t xml:space="preserve">За примену препоруке </w:t>
            </w:r>
            <w:r>
              <w:rPr>
                <w:rFonts w:ascii="Times New Roman" w:eastAsia="Times New Roman" w:hAnsi="Times New Roman"/>
                <w:sz w:val="22"/>
                <w:lang w:val="sr-Cyrl-RS"/>
              </w:rPr>
              <w:t xml:space="preserve">3.1 </w:t>
            </w:r>
            <w:r w:rsidRPr="003D13CB">
              <w:rPr>
                <w:rFonts w:ascii="Times New Roman" w:eastAsia="Times New Roman" w:hAnsi="Times New Roman"/>
                <w:sz w:val="22"/>
                <w:lang w:val="sr-Cyrl-RS"/>
              </w:rPr>
              <w:t xml:space="preserve">је потребно усвајање новог Закона о контроли предмета од драгоцених метала </w:t>
            </w:r>
          </w:p>
        </w:tc>
      </w:tr>
      <w:tr w:rsidR="007063B9" w:rsidRPr="007063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7063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3D13CB" w:rsidRPr="007063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92E26EC" w:rsidR="003D13CB" w:rsidRPr="007063B9" w:rsidRDefault="003D13CB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3D13CB">
              <w:rPr>
                <w:rFonts w:ascii="Times New Roman" w:eastAsia="Times New Roman" w:hAnsi="Times New Roman"/>
                <w:sz w:val="22"/>
                <w:lang w:val="sr-Cyrl-RS"/>
              </w:rPr>
              <w:t xml:space="preserve">За примену препоруке </w:t>
            </w:r>
            <w:r>
              <w:rPr>
                <w:rFonts w:ascii="Times New Roman" w:eastAsia="Times New Roman" w:hAnsi="Times New Roman"/>
                <w:sz w:val="22"/>
                <w:lang w:val="sr-Cyrl-RS"/>
              </w:rPr>
              <w:t xml:space="preserve">3.1 </w:t>
            </w:r>
            <w:r w:rsidRPr="003D13CB">
              <w:rPr>
                <w:rFonts w:ascii="Times New Roman" w:eastAsia="Times New Roman" w:hAnsi="Times New Roman"/>
                <w:sz w:val="22"/>
                <w:lang w:val="sr-Cyrl-RS"/>
              </w:rPr>
              <w:t xml:space="preserve">је потребно усвајање новог Закона о контроли предмета од драгоцених метала </w:t>
            </w:r>
          </w:p>
        </w:tc>
      </w:tr>
      <w:tr w:rsidR="003D13CB" w:rsidRPr="007063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3D13CB" w:rsidRPr="007063B9" w:rsidRDefault="003D13CB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063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3D13CB" w:rsidRPr="007063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1E142C3" w14:textId="1238861E" w:rsidR="00C9505C" w:rsidRPr="00E52DF4" w:rsidRDefault="007305D8" w:rsidP="004D3861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E52DF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br/>
            </w:r>
            <w:r w:rsidR="00C9505C" w:rsidRPr="00C9505C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Усвајањем препоруке постижу се значајне уштеде у времену за привредне субјекте.</w:t>
            </w:r>
          </w:p>
          <w:p w14:paraId="331CCBA4" w14:textId="42A81841" w:rsidR="00E52DF4" w:rsidRPr="00E52DF4" w:rsidRDefault="00E52DF4" w:rsidP="004D3861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</w:tc>
      </w:tr>
    </w:tbl>
    <w:p w14:paraId="5CE5710A" w14:textId="1C5B3A41" w:rsidR="003E3C16" w:rsidRPr="007063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7063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76A815" w16cid:durableId="205736E4"/>
  <w16cid:commentId w16cid:paraId="4C8281EE" w16cid:durableId="205736E5"/>
  <w16cid:commentId w16cid:paraId="00A6D0D7" w16cid:durableId="205736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85EDD" w14:textId="77777777" w:rsidR="00930254" w:rsidRDefault="00930254" w:rsidP="002A202F">
      <w:r>
        <w:separator/>
      </w:r>
    </w:p>
  </w:endnote>
  <w:endnote w:type="continuationSeparator" w:id="0">
    <w:p w14:paraId="75D12305" w14:textId="77777777" w:rsidR="00930254" w:rsidRDefault="0093025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A3CEE7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D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FDE9A" w14:textId="77777777" w:rsidR="00930254" w:rsidRDefault="00930254" w:rsidP="002A202F">
      <w:r>
        <w:separator/>
      </w:r>
    </w:p>
  </w:footnote>
  <w:footnote w:type="continuationSeparator" w:id="0">
    <w:p w14:paraId="3201C5B7" w14:textId="77777777" w:rsidR="00930254" w:rsidRDefault="0093025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846F5"/>
    <w:multiLevelType w:val="hybridMultilevel"/>
    <w:tmpl w:val="A2A63280"/>
    <w:lvl w:ilvl="0" w:tplc="E3664FE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51" w:hanging="360"/>
      </w:pPr>
    </w:lvl>
    <w:lvl w:ilvl="2" w:tplc="241A001B" w:tentative="1">
      <w:start w:val="1"/>
      <w:numFmt w:val="lowerRoman"/>
      <w:lvlText w:val="%3."/>
      <w:lvlJc w:val="right"/>
      <w:pPr>
        <w:ind w:left="1771" w:hanging="180"/>
      </w:pPr>
    </w:lvl>
    <w:lvl w:ilvl="3" w:tplc="241A000F" w:tentative="1">
      <w:start w:val="1"/>
      <w:numFmt w:val="decimal"/>
      <w:lvlText w:val="%4."/>
      <w:lvlJc w:val="left"/>
      <w:pPr>
        <w:ind w:left="2491" w:hanging="360"/>
      </w:pPr>
    </w:lvl>
    <w:lvl w:ilvl="4" w:tplc="241A0019" w:tentative="1">
      <w:start w:val="1"/>
      <w:numFmt w:val="lowerLetter"/>
      <w:lvlText w:val="%5."/>
      <w:lvlJc w:val="left"/>
      <w:pPr>
        <w:ind w:left="3211" w:hanging="360"/>
      </w:pPr>
    </w:lvl>
    <w:lvl w:ilvl="5" w:tplc="241A001B" w:tentative="1">
      <w:start w:val="1"/>
      <w:numFmt w:val="lowerRoman"/>
      <w:lvlText w:val="%6."/>
      <w:lvlJc w:val="right"/>
      <w:pPr>
        <w:ind w:left="3931" w:hanging="180"/>
      </w:pPr>
    </w:lvl>
    <w:lvl w:ilvl="6" w:tplc="241A000F" w:tentative="1">
      <w:start w:val="1"/>
      <w:numFmt w:val="decimal"/>
      <w:lvlText w:val="%7."/>
      <w:lvlJc w:val="left"/>
      <w:pPr>
        <w:ind w:left="4651" w:hanging="360"/>
      </w:pPr>
    </w:lvl>
    <w:lvl w:ilvl="7" w:tplc="241A0019" w:tentative="1">
      <w:start w:val="1"/>
      <w:numFmt w:val="lowerLetter"/>
      <w:lvlText w:val="%8."/>
      <w:lvlJc w:val="left"/>
      <w:pPr>
        <w:ind w:left="5371" w:hanging="360"/>
      </w:pPr>
    </w:lvl>
    <w:lvl w:ilvl="8" w:tplc="241A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155A2"/>
    <w:multiLevelType w:val="hybridMultilevel"/>
    <w:tmpl w:val="016ABD9E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051" w:hanging="360"/>
      </w:pPr>
    </w:lvl>
    <w:lvl w:ilvl="2" w:tplc="241A001B" w:tentative="1">
      <w:start w:val="1"/>
      <w:numFmt w:val="lowerRoman"/>
      <w:lvlText w:val="%3."/>
      <w:lvlJc w:val="right"/>
      <w:pPr>
        <w:ind w:left="1771" w:hanging="180"/>
      </w:pPr>
    </w:lvl>
    <w:lvl w:ilvl="3" w:tplc="241A000F" w:tentative="1">
      <w:start w:val="1"/>
      <w:numFmt w:val="decimal"/>
      <w:lvlText w:val="%4."/>
      <w:lvlJc w:val="left"/>
      <w:pPr>
        <w:ind w:left="2491" w:hanging="360"/>
      </w:pPr>
    </w:lvl>
    <w:lvl w:ilvl="4" w:tplc="241A0019" w:tentative="1">
      <w:start w:val="1"/>
      <w:numFmt w:val="lowerLetter"/>
      <w:lvlText w:val="%5."/>
      <w:lvlJc w:val="left"/>
      <w:pPr>
        <w:ind w:left="3211" w:hanging="360"/>
      </w:pPr>
    </w:lvl>
    <w:lvl w:ilvl="5" w:tplc="241A001B" w:tentative="1">
      <w:start w:val="1"/>
      <w:numFmt w:val="lowerRoman"/>
      <w:lvlText w:val="%6."/>
      <w:lvlJc w:val="right"/>
      <w:pPr>
        <w:ind w:left="3931" w:hanging="180"/>
      </w:pPr>
    </w:lvl>
    <w:lvl w:ilvl="6" w:tplc="241A000F" w:tentative="1">
      <w:start w:val="1"/>
      <w:numFmt w:val="decimal"/>
      <w:lvlText w:val="%7."/>
      <w:lvlJc w:val="left"/>
      <w:pPr>
        <w:ind w:left="4651" w:hanging="360"/>
      </w:pPr>
    </w:lvl>
    <w:lvl w:ilvl="7" w:tplc="241A0019" w:tentative="1">
      <w:start w:val="1"/>
      <w:numFmt w:val="lowerLetter"/>
      <w:lvlText w:val="%8."/>
      <w:lvlJc w:val="left"/>
      <w:pPr>
        <w:ind w:left="5371" w:hanging="360"/>
      </w:pPr>
    </w:lvl>
    <w:lvl w:ilvl="8" w:tplc="241A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3"/>
  </w:num>
  <w:num w:numId="5">
    <w:abstractNumId w:val="1"/>
  </w:num>
  <w:num w:numId="6">
    <w:abstractNumId w:val="11"/>
  </w:num>
  <w:num w:numId="7">
    <w:abstractNumId w:val="23"/>
  </w:num>
  <w:num w:numId="8">
    <w:abstractNumId w:val="9"/>
  </w:num>
  <w:num w:numId="9">
    <w:abstractNumId w:val="21"/>
  </w:num>
  <w:num w:numId="10">
    <w:abstractNumId w:val="19"/>
  </w:num>
  <w:num w:numId="11">
    <w:abstractNumId w:val="17"/>
  </w:num>
  <w:num w:numId="12">
    <w:abstractNumId w:val="16"/>
  </w:num>
  <w:num w:numId="13">
    <w:abstractNumId w:val="13"/>
  </w:num>
  <w:num w:numId="14">
    <w:abstractNumId w:val="20"/>
  </w:num>
  <w:num w:numId="15">
    <w:abstractNumId w:val="15"/>
  </w:num>
  <w:num w:numId="16">
    <w:abstractNumId w:val="10"/>
  </w:num>
  <w:num w:numId="17">
    <w:abstractNumId w:val="8"/>
  </w:num>
  <w:num w:numId="18">
    <w:abstractNumId w:val="22"/>
  </w:num>
  <w:num w:numId="19">
    <w:abstractNumId w:val="4"/>
  </w:num>
  <w:num w:numId="20">
    <w:abstractNumId w:val="24"/>
  </w:num>
  <w:num w:numId="21">
    <w:abstractNumId w:val="6"/>
  </w:num>
  <w:num w:numId="22">
    <w:abstractNumId w:val="2"/>
  </w:num>
  <w:num w:numId="23">
    <w:abstractNumId w:val="14"/>
  </w:num>
  <w:num w:numId="24">
    <w:abstractNumId w:val="0"/>
  </w:num>
  <w:num w:numId="25">
    <w:abstractNumId w:val="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37A4"/>
    <w:rsid w:val="000A53F3"/>
    <w:rsid w:val="000A5CDC"/>
    <w:rsid w:val="000B54D7"/>
    <w:rsid w:val="000D5029"/>
    <w:rsid w:val="000E2036"/>
    <w:rsid w:val="000F5E72"/>
    <w:rsid w:val="00101CBE"/>
    <w:rsid w:val="001156BA"/>
    <w:rsid w:val="001358F5"/>
    <w:rsid w:val="0015182D"/>
    <w:rsid w:val="001555CC"/>
    <w:rsid w:val="00161847"/>
    <w:rsid w:val="00170CA7"/>
    <w:rsid w:val="001711C5"/>
    <w:rsid w:val="00184878"/>
    <w:rsid w:val="001A023F"/>
    <w:rsid w:val="001A3FAC"/>
    <w:rsid w:val="001A6472"/>
    <w:rsid w:val="001C5538"/>
    <w:rsid w:val="001D0EDE"/>
    <w:rsid w:val="001D20E2"/>
    <w:rsid w:val="001E38DE"/>
    <w:rsid w:val="001F7B31"/>
    <w:rsid w:val="00200671"/>
    <w:rsid w:val="00205092"/>
    <w:rsid w:val="0020601F"/>
    <w:rsid w:val="00212DA5"/>
    <w:rsid w:val="0021347C"/>
    <w:rsid w:val="002323AC"/>
    <w:rsid w:val="00256728"/>
    <w:rsid w:val="00261404"/>
    <w:rsid w:val="002673B0"/>
    <w:rsid w:val="00275E2A"/>
    <w:rsid w:val="00296938"/>
    <w:rsid w:val="002A202F"/>
    <w:rsid w:val="002B19B4"/>
    <w:rsid w:val="002F1BEC"/>
    <w:rsid w:val="002F4757"/>
    <w:rsid w:val="00322199"/>
    <w:rsid w:val="003223C7"/>
    <w:rsid w:val="00326555"/>
    <w:rsid w:val="00331D98"/>
    <w:rsid w:val="00331F36"/>
    <w:rsid w:val="003410E0"/>
    <w:rsid w:val="00346D52"/>
    <w:rsid w:val="00350EAD"/>
    <w:rsid w:val="00354A4E"/>
    <w:rsid w:val="003651DB"/>
    <w:rsid w:val="003715A0"/>
    <w:rsid w:val="0037171F"/>
    <w:rsid w:val="00372077"/>
    <w:rsid w:val="00373B86"/>
    <w:rsid w:val="00376FD1"/>
    <w:rsid w:val="0039002C"/>
    <w:rsid w:val="003B44DB"/>
    <w:rsid w:val="003B4BC9"/>
    <w:rsid w:val="003B6298"/>
    <w:rsid w:val="003D13CB"/>
    <w:rsid w:val="003E2EB1"/>
    <w:rsid w:val="003E3C16"/>
    <w:rsid w:val="00407D96"/>
    <w:rsid w:val="00432495"/>
    <w:rsid w:val="00444DA7"/>
    <w:rsid w:val="00457882"/>
    <w:rsid w:val="004620A2"/>
    <w:rsid w:val="00463CC7"/>
    <w:rsid w:val="00474387"/>
    <w:rsid w:val="004809C4"/>
    <w:rsid w:val="0048433C"/>
    <w:rsid w:val="004847B1"/>
    <w:rsid w:val="00486D93"/>
    <w:rsid w:val="00493742"/>
    <w:rsid w:val="0049545B"/>
    <w:rsid w:val="004D3861"/>
    <w:rsid w:val="004D3BD0"/>
    <w:rsid w:val="004D45B1"/>
    <w:rsid w:val="004D68A7"/>
    <w:rsid w:val="004E29D1"/>
    <w:rsid w:val="00500566"/>
    <w:rsid w:val="00503225"/>
    <w:rsid w:val="005073A3"/>
    <w:rsid w:val="00507C45"/>
    <w:rsid w:val="00523608"/>
    <w:rsid w:val="00525C0A"/>
    <w:rsid w:val="00535608"/>
    <w:rsid w:val="0054300B"/>
    <w:rsid w:val="00556688"/>
    <w:rsid w:val="0056162B"/>
    <w:rsid w:val="0056707B"/>
    <w:rsid w:val="00581A9D"/>
    <w:rsid w:val="00586E1E"/>
    <w:rsid w:val="005A2503"/>
    <w:rsid w:val="005A6E01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27F9E"/>
    <w:rsid w:val="0063023D"/>
    <w:rsid w:val="00632540"/>
    <w:rsid w:val="00633F73"/>
    <w:rsid w:val="00645199"/>
    <w:rsid w:val="00645850"/>
    <w:rsid w:val="00661ECF"/>
    <w:rsid w:val="00682DBE"/>
    <w:rsid w:val="00692071"/>
    <w:rsid w:val="00694B28"/>
    <w:rsid w:val="006A61F9"/>
    <w:rsid w:val="006C5349"/>
    <w:rsid w:val="006C5F2A"/>
    <w:rsid w:val="006C662C"/>
    <w:rsid w:val="006E7564"/>
    <w:rsid w:val="006F4A5C"/>
    <w:rsid w:val="007063B9"/>
    <w:rsid w:val="00715F5C"/>
    <w:rsid w:val="007278C1"/>
    <w:rsid w:val="007305D8"/>
    <w:rsid w:val="00733493"/>
    <w:rsid w:val="007344E5"/>
    <w:rsid w:val="00737F1D"/>
    <w:rsid w:val="00782816"/>
    <w:rsid w:val="00785A46"/>
    <w:rsid w:val="007861E3"/>
    <w:rsid w:val="007940D6"/>
    <w:rsid w:val="007B1740"/>
    <w:rsid w:val="007C61B5"/>
    <w:rsid w:val="007C7AAA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6AC8"/>
    <w:rsid w:val="008C5591"/>
    <w:rsid w:val="008D04A6"/>
    <w:rsid w:val="008D4C1A"/>
    <w:rsid w:val="008F06C4"/>
    <w:rsid w:val="008F0867"/>
    <w:rsid w:val="008F172F"/>
    <w:rsid w:val="008F2044"/>
    <w:rsid w:val="008F2BE1"/>
    <w:rsid w:val="008F4DD1"/>
    <w:rsid w:val="008F52D8"/>
    <w:rsid w:val="009056DB"/>
    <w:rsid w:val="00930254"/>
    <w:rsid w:val="00947592"/>
    <w:rsid w:val="00950280"/>
    <w:rsid w:val="00991A18"/>
    <w:rsid w:val="00994A16"/>
    <w:rsid w:val="009A30D3"/>
    <w:rsid w:val="009C180B"/>
    <w:rsid w:val="009D03A7"/>
    <w:rsid w:val="009E0479"/>
    <w:rsid w:val="009E0545"/>
    <w:rsid w:val="009E6D41"/>
    <w:rsid w:val="009F1391"/>
    <w:rsid w:val="009F6DF5"/>
    <w:rsid w:val="00A0102E"/>
    <w:rsid w:val="00A12960"/>
    <w:rsid w:val="00A1570D"/>
    <w:rsid w:val="00A22386"/>
    <w:rsid w:val="00A56B75"/>
    <w:rsid w:val="00A71C04"/>
    <w:rsid w:val="00AA0017"/>
    <w:rsid w:val="00AA4BC5"/>
    <w:rsid w:val="00AB09B3"/>
    <w:rsid w:val="00AC02D1"/>
    <w:rsid w:val="00AC6715"/>
    <w:rsid w:val="00B06019"/>
    <w:rsid w:val="00B07409"/>
    <w:rsid w:val="00B1006E"/>
    <w:rsid w:val="00B178FB"/>
    <w:rsid w:val="00B5252A"/>
    <w:rsid w:val="00B63DB1"/>
    <w:rsid w:val="00B67138"/>
    <w:rsid w:val="00B6715C"/>
    <w:rsid w:val="00B723D6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6826"/>
    <w:rsid w:val="00C0295C"/>
    <w:rsid w:val="00C03C06"/>
    <w:rsid w:val="00C121EC"/>
    <w:rsid w:val="00C12C65"/>
    <w:rsid w:val="00C445E2"/>
    <w:rsid w:val="00C50606"/>
    <w:rsid w:val="00C70F1B"/>
    <w:rsid w:val="00C7129D"/>
    <w:rsid w:val="00C748D1"/>
    <w:rsid w:val="00C91014"/>
    <w:rsid w:val="00C9505C"/>
    <w:rsid w:val="00CA1CE9"/>
    <w:rsid w:val="00CB1A4E"/>
    <w:rsid w:val="00CC29F6"/>
    <w:rsid w:val="00CD2287"/>
    <w:rsid w:val="00CD5BBB"/>
    <w:rsid w:val="00CE0685"/>
    <w:rsid w:val="00CE371F"/>
    <w:rsid w:val="00D37EA5"/>
    <w:rsid w:val="00D43750"/>
    <w:rsid w:val="00D60545"/>
    <w:rsid w:val="00D619B6"/>
    <w:rsid w:val="00D73628"/>
    <w:rsid w:val="00D73918"/>
    <w:rsid w:val="00D967D7"/>
    <w:rsid w:val="00DA125D"/>
    <w:rsid w:val="00DA79E5"/>
    <w:rsid w:val="00DB19B9"/>
    <w:rsid w:val="00DC4BC2"/>
    <w:rsid w:val="00DE057D"/>
    <w:rsid w:val="00DE13F2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51B5"/>
    <w:rsid w:val="00E47DAC"/>
    <w:rsid w:val="00E52DF4"/>
    <w:rsid w:val="00E63C8A"/>
    <w:rsid w:val="00E67CD0"/>
    <w:rsid w:val="00E70BF6"/>
    <w:rsid w:val="00EE42F7"/>
    <w:rsid w:val="00EF36F5"/>
    <w:rsid w:val="00F11C98"/>
    <w:rsid w:val="00F12E47"/>
    <w:rsid w:val="00F223B2"/>
    <w:rsid w:val="00F53241"/>
    <w:rsid w:val="00F67790"/>
    <w:rsid w:val="00FA0C92"/>
    <w:rsid w:val="00FB1A1B"/>
    <w:rsid w:val="00FB645B"/>
    <w:rsid w:val="00FC09D6"/>
    <w:rsid w:val="00FC34EC"/>
    <w:rsid w:val="00FC3F69"/>
    <w:rsid w:val="00FC5312"/>
    <w:rsid w:val="00FD3964"/>
    <w:rsid w:val="00FF0219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C968C380-9B98-4846-A038-EE24FE64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A143-400D-446E-A51E-4A72AF4A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Bojana Tošić</cp:lastModifiedBy>
  <cp:revision>8</cp:revision>
  <cp:lastPrinted>2018-09-05T12:48:00Z</cp:lastPrinted>
  <dcterms:created xsi:type="dcterms:W3CDTF">2019-04-06T11:13:00Z</dcterms:created>
  <dcterms:modified xsi:type="dcterms:W3CDTF">2019-04-10T12:31:00Z</dcterms:modified>
</cp:coreProperties>
</file>